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0D987BB" w:rsidR="007B5828" w:rsidRPr="00E8091C" w:rsidRDefault="00F32C4F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751A30D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F32C4F">
              <w:rPr>
                <w:b/>
                <w:lang w:val="uk-UA"/>
              </w:rPr>
              <w:t>36</w:t>
            </w:r>
            <w:r w:rsidR="00E05CAA">
              <w:rPr>
                <w:b/>
                <w:lang w:val="uk-UA"/>
              </w:rPr>
              <w:t>6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06F59EDC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F529AB">
        <w:rPr>
          <w:b/>
          <w:szCs w:val="28"/>
          <w:lang w:val="uk-UA"/>
        </w:rPr>
        <w:t xml:space="preserve">Бєжановій М.А.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2A34D41F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F529AB">
        <w:rPr>
          <w:szCs w:val="28"/>
          <w:lang w:val="uk-UA"/>
        </w:rPr>
        <w:t>Бєжанової М.А.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15F630BE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529AB">
        <w:rPr>
          <w:szCs w:val="28"/>
          <w:lang w:val="uk-UA"/>
        </w:rPr>
        <w:t>Бєжанова Марія Андріївна</w:t>
      </w:r>
      <w:r w:rsidR="0018235D">
        <w:rPr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F529AB">
        <w:rPr>
          <w:szCs w:val="28"/>
          <w:lang w:val="uk-UA"/>
        </w:rPr>
        <w:t>ла</w:t>
      </w:r>
      <w:r w:rsidR="002176AB">
        <w:rPr>
          <w:szCs w:val="28"/>
          <w:lang w:val="uk-UA"/>
        </w:rPr>
        <w:t xml:space="preserve"> до Комісії </w:t>
      </w:r>
      <w:r w:rsidR="00F529AB">
        <w:rPr>
          <w:szCs w:val="28"/>
          <w:lang w:val="uk-UA"/>
        </w:rPr>
        <w:t>11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473FBB0E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 w:rsidR="00F529AB">
        <w:rPr>
          <w:szCs w:val="28"/>
          <w:lang w:val="uk-UA"/>
        </w:rPr>
        <w:t>11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F529AB">
        <w:rPr>
          <w:szCs w:val="28"/>
          <w:lang w:val="uk-UA"/>
        </w:rPr>
        <w:t>заява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виконання.</w:t>
      </w:r>
    </w:p>
    <w:p w14:paraId="35940130" w14:textId="7AFE9CFF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3F57D3E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 xml:space="preserve">у України </w:t>
      </w:r>
      <w:r w:rsidR="003276C7">
        <w:rPr>
          <w:szCs w:val="28"/>
          <w:lang w:val="uk-UA"/>
        </w:rPr>
        <w:br/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71E18DB4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F529AB">
        <w:rPr>
          <w:szCs w:val="28"/>
          <w:lang w:val="uk-UA"/>
        </w:rPr>
        <w:t xml:space="preserve">Бєжанова М.А. </w:t>
      </w:r>
      <w:r>
        <w:rPr>
          <w:szCs w:val="28"/>
          <w:lang w:val="uk-UA"/>
        </w:rPr>
        <w:t>ознайомлен</w:t>
      </w:r>
      <w:r w:rsidR="00F529AB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F529AB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17A894D7" w:rsidR="006F7791" w:rsidRDefault="002612B7" w:rsidP="006F7791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F529AB">
        <w:rPr>
          <w:szCs w:val="28"/>
          <w:lang w:val="uk-UA"/>
        </w:rPr>
        <w:t xml:space="preserve">Бєжановою М.А.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F529AB">
        <w:rPr>
          <w:szCs w:val="28"/>
          <w:lang w:val="uk-UA"/>
        </w:rPr>
        <w:t>она не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F529AB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F529AB">
        <w:rPr>
          <w:szCs w:val="28"/>
          <w:lang w:val="uk-UA"/>
        </w:rPr>
        <w:t>передбачену пунктом 11 частини першої статті 30 Закону України «Про прокуратуру»</w:t>
      </w:r>
      <w:r w:rsidR="00F529AB" w:rsidRPr="00F529AB">
        <w:rPr>
          <w:szCs w:val="28"/>
          <w:lang w:val="uk-UA"/>
        </w:rPr>
        <w:t xml:space="preserve"> </w:t>
      </w:r>
      <w:r w:rsidR="00F529AB">
        <w:rPr>
          <w:szCs w:val="28"/>
          <w:lang w:val="uk-UA"/>
        </w:rPr>
        <w:t xml:space="preserve"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виконання. </w:t>
      </w:r>
      <w:r w:rsidR="006F7791">
        <w:rPr>
          <w:szCs w:val="28"/>
          <w:lang w:val="uk-UA"/>
        </w:rPr>
        <w:t xml:space="preserve">Факт </w:t>
      </w:r>
      <w:r w:rsidR="00F529AB">
        <w:rPr>
          <w:szCs w:val="28"/>
          <w:lang w:val="uk-UA"/>
        </w:rPr>
        <w:t>не</w:t>
      </w:r>
      <w:r w:rsidR="006F7791">
        <w:rPr>
          <w:szCs w:val="28"/>
          <w:lang w:val="uk-UA"/>
        </w:rPr>
        <w:t xml:space="preserve">подання </w:t>
      </w:r>
      <w:r w:rsidR="00F529AB">
        <w:rPr>
          <w:szCs w:val="28"/>
          <w:lang w:val="uk-UA"/>
        </w:rPr>
        <w:t xml:space="preserve">вказаного документа </w:t>
      </w:r>
      <w:r w:rsidR="006F7791">
        <w:rPr>
          <w:szCs w:val="28"/>
          <w:lang w:val="uk-UA"/>
        </w:rPr>
        <w:t xml:space="preserve">підтверджується описом вкладення до </w:t>
      </w:r>
      <w:r w:rsidR="00F529AB">
        <w:rPr>
          <w:szCs w:val="28"/>
          <w:lang w:val="uk-UA"/>
        </w:rPr>
        <w:t xml:space="preserve">цінного листа, </w:t>
      </w:r>
      <w:r w:rsidR="006F7791">
        <w:rPr>
          <w:szCs w:val="28"/>
          <w:lang w:val="uk-UA"/>
        </w:rPr>
        <w:t>відправлен</w:t>
      </w:r>
      <w:r w:rsidR="00F529AB">
        <w:rPr>
          <w:szCs w:val="28"/>
          <w:lang w:val="uk-UA"/>
        </w:rPr>
        <w:t>ого</w:t>
      </w:r>
      <w:r w:rsidR="006F7791">
        <w:rPr>
          <w:szCs w:val="28"/>
          <w:lang w:val="uk-UA"/>
        </w:rPr>
        <w:t xml:space="preserve"> Укрпошт</w:t>
      </w:r>
      <w:r w:rsidR="00F529AB">
        <w:rPr>
          <w:szCs w:val="28"/>
          <w:lang w:val="uk-UA"/>
        </w:rPr>
        <w:t>ою</w:t>
      </w:r>
      <w:r w:rsidR="006F7791">
        <w:rPr>
          <w:szCs w:val="28"/>
          <w:lang w:val="uk-UA"/>
        </w:rPr>
        <w:t xml:space="preserve"> </w:t>
      </w:r>
      <w:r w:rsidR="00F529AB">
        <w:rPr>
          <w:szCs w:val="28"/>
          <w:lang w:val="uk-UA"/>
        </w:rPr>
        <w:t>11</w:t>
      </w:r>
      <w:r w:rsidR="006F7791">
        <w:rPr>
          <w:szCs w:val="28"/>
          <w:lang w:val="uk-UA"/>
        </w:rPr>
        <w:t xml:space="preserve"> липня 2025 року. </w:t>
      </w:r>
    </w:p>
    <w:p w14:paraId="6F3932E2" w14:textId="590C70EB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1A2130">
        <w:rPr>
          <w:szCs w:val="28"/>
          <w:lang w:val="uk-UA"/>
        </w:rPr>
        <w:t xml:space="preserve">Бєжановою М.А.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1A2130">
        <w:rPr>
          <w:szCs w:val="28"/>
          <w:lang w:val="uk-UA"/>
        </w:rPr>
        <w:t>.</w:t>
      </w:r>
      <w:r w:rsidR="002612B7">
        <w:rPr>
          <w:szCs w:val="28"/>
          <w:lang w:val="uk-UA"/>
        </w:rPr>
        <w:t xml:space="preserve">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6080BCFF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A62CF5">
        <w:rPr>
          <w:szCs w:val="28"/>
          <w:lang w:val="uk-UA"/>
        </w:rPr>
        <w:t>Бєжановій Марії Андріївні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2FDB5B24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2. Копію рішення направити </w:t>
      </w:r>
      <w:r w:rsidR="00A62CF5">
        <w:rPr>
          <w:szCs w:val="28"/>
          <w:lang w:val="uk-UA"/>
        </w:rPr>
        <w:t>Бєжановій М.А.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553585" w:rsidRPr="00E8091C" w14:paraId="445B1721" w14:textId="77777777" w:rsidTr="00B56081">
        <w:tc>
          <w:tcPr>
            <w:tcW w:w="3298" w:type="dxa"/>
          </w:tcPr>
          <w:p w14:paraId="64E623E5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BFBF6B5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C347AE2" w14:textId="77777777" w:rsidR="00553585" w:rsidRPr="00E8091C" w:rsidRDefault="00553585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B0DE7DA" w:rsidR="00926F62" w:rsidRPr="00E8091C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</w:tc>
      </w:tr>
      <w:tr w:rsidR="00553585" w:rsidRPr="00E8091C" w14:paraId="4803B7E4" w14:textId="77777777" w:rsidTr="00B56081">
        <w:tc>
          <w:tcPr>
            <w:tcW w:w="3298" w:type="dxa"/>
          </w:tcPr>
          <w:p w14:paraId="7481087C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52F8186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A88AA8D" w14:textId="77777777" w:rsidR="00553585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553585" w:rsidRPr="00E8091C" w14:paraId="53ADF993" w14:textId="77777777" w:rsidTr="00B56081">
        <w:tc>
          <w:tcPr>
            <w:tcW w:w="3298" w:type="dxa"/>
          </w:tcPr>
          <w:p w14:paraId="134B090E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0A70BA5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3767D33" w14:textId="77777777" w:rsidR="00553585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553585" w:rsidRPr="00E8091C" w14:paraId="2632104A" w14:textId="77777777" w:rsidTr="00B56081">
        <w:tc>
          <w:tcPr>
            <w:tcW w:w="3298" w:type="dxa"/>
          </w:tcPr>
          <w:p w14:paraId="0922E6E3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B004E09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75BE7241" w14:textId="5ADC2737" w:rsidR="00553585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553585" w:rsidRPr="00E8091C" w14:paraId="013280BC" w14:textId="77777777" w:rsidTr="00B56081">
        <w:tc>
          <w:tcPr>
            <w:tcW w:w="3298" w:type="dxa"/>
          </w:tcPr>
          <w:p w14:paraId="17A13B7A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F7366E7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93F6C82" w14:textId="77777777" w:rsidR="00553585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553585" w:rsidRPr="00E8091C" w14:paraId="2B9311A9" w14:textId="77777777" w:rsidTr="00B56081">
        <w:tc>
          <w:tcPr>
            <w:tcW w:w="3298" w:type="dxa"/>
          </w:tcPr>
          <w:p w14:paraId="3AACFC89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60F0D5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03E5C9" w14:textId="77777777" w:rsidR="00553585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000000" w:rsidRPr="00E8091C" w:rsidRDefault="00000000">
      <w:pPr>
        <w:rPr>
          <w:lang w:val="uk-UA"/>
        </w:rPr>
      </w:pPr>
    </w:p>
    <w:sectPr w:rsidR="008C4FA7" w:rsidRPr="00E8091C" w:rsidSect="000E62B3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0348E" w14:textId="77777777" w:rsidR="008635DB" w:rsidRDefault="008635DB">
      <w:r>
        <w:separator/>
      </w:r>
    </w:p>
  </w:endnote>
  <w:endnote w:type="continuationSeparator" w:id="0">
    <w:p w14:paraId="1C9DC03C" w14:textId="77777777" w:rsidR="008635DB" w:rsidRDefault="0086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73A7C" w14:textId="77777777" w:rsidR="008635DB" w:rsidRDefault="008635DB">
      <w:r>
        <w:separator/>
      </w:r>
    </w:p>
  </w:footnote>
  <w:footnote w:type="continuationSeparator" w:id="0">
    <w:p w14:paraId="70CBAE3F" w14:textId="77777777" w:rsidR="008635DB" w:rsidRDefault="00863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760968"/>
      <w:docPartObj>
        <w:docPartGallery w:val="Page Numbers (Top of Page)"/>
        <w:docPartUnique/>
      </w:docPartObj>
    </w:sdtPr>
    <w:sdtContent>
      <w:p w14:paraId="03D4307E" w14:textId="43526CD7" w:rsidR="00000000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585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000000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367210">
    <w:abstractNumId w:val="2"/>
  </w:num>
  <w:num w:numId="2" w16cid:durableId="926691379">
    <w:abstractNumId w:val="3"/>
  </w:num>
  <w:num w:numId="3" w16cid:durableId="1766420076">
    <w:abstractNumId w:val="0"/>
  </w:num>
  <w:num w:numId="4" w16cid:durableId="278991749">
    <w:abstractNumId w:val="4"/>
  </w:num>
  <w:num w:numId="5" w16cid:durableId="2044596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702E"/>
    <w:rsid w:val="00071BF0"/>
    <w:rsid w:val="000A3466"/>
    <w:rsid w:val="000B0C23"/>
    <w:rsid w:val="000B24B0"/>
    <w:rsid w:val="000B5C18"/>
    <w:rsid w:val="000E2199"/>
    <w:rsid w:val="000E2F33"/>
    <w:rsid w:val="000E62B3"/>
    <w:rsid w:val="000F5259"/>
    <w:rsid w:val="00102476"/>
    <w:rsid w:val="0012009F"/>
    <w:rsid w:val="00124CA0"/>
    <w:rsid w:val="0014222B"/>
    <w:rsid w:val="00151FFA"/>
    <w:rsid w:val="00152F3F"/>
    <w:rsid w:val="0018235D"/>
    <w:rsid w:val="001940AA"/>
    <w:rsid w:val="001A2130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D0627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53585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F0E9F"/>
    <w:rsid w:val="008061A2"/>
    <w:rsid w:val="008256E6"/>
    <w:rsid w:val="008576BA"/>
    <w:rsid w:val="008635DB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5716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2CF5"/>
    <w:rsid w:val="00A92393"/>
    <w:rsid w:val="00A93FFC"/>
    <w:rsid w:val="00AB297E"/>
    <w:rsid w:val="00AD387F"/>
    <w:rsid w:val="00B105B3"/>
    <w:rsid w:val="00B21F29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C16665"/>
    <w:rsid w:val="00C2120C"/>
    <w:rsid w:val="00C66601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E024E8"/>
    <w:rsid w:val="00E056B2"/>
    <w:rsid w:val="00E05CAA"/>
    <w:rsid w:val="00E106CA"/>
    <w:rsid w:val="00E11635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F143CF"/>
    <w:rsid w:val="00F16256"/>
    <w:rsid w:val="00F20C99"/>
    <w:rsid w:val="00F3154F"/>
    <w:rsid w:val="00F3176E"/>
    <w:rsid w:val="00F32C4F"/>
    <w:rsid w:val="00F36105"/>
    <w:rsid w:val="00F44B4E"/>
    <w:rsid w:val="00F529AB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DF448-CA0A-4137-A430-279C4395E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3145</Words>
  <Characters>1794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Петров Сергій Олександрович</cp:lastModifiedBy>
  <cp:revision>57</cp:revision>
  <cp:lastPrinted>2023-05-30T11:48:00Z</cp:lastPrinted>
  <dcterms:created xsi:type="dcterms:W3CDTF">2023-05-30T11:55:00Z</dcterms:created>
  <dcterms:modified xsi:type="dcterms:W3CDTF">2025-10-09T08:37:00Z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2025-10-09T08:37:23Z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f1d89f84-341b-4551-8a40-d81aed608f72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